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F0" w:rsidRDefault="00154BF0" w:rsidP="00154BF0">
      <w:r>
        <w:t>Принято</w:t>
      </w:r>
      <w:r>
        <w:tab/>
      </w:r>
      <w:r>
        <w:tab/>
      </w:r>
      <w:r>
        <w:tab/>
      </w:r>
      <w:r>
        <w:tab/>
      </w:r>
      <w:r>
        <w:tab/>
      </w:r>
      <w:r>
        <w:tab/>
      </w:r>
      <w:r>
        <w:tab/>
      </w:r>
      <w:r>
        <w:tab/>
      </w:r>
      <w:r>
        <w:tab/>
        <w:t>Утверждаю:</w:t>
      </w:r>
    </w:p>
    <w:p w:rsidR="00154BF0" w:rsidRDefault="00154BF0" w:rsidP="00154BF0">
      <w:r>
        <w:t>Решением общего собрания</w:t>
      </w:r>
      <w:r>
        <w:tab/>
      </w:r>
      <w:r>
        <w:tab/>
      </w:r>
      <w:r>
        <w:tab/>
      </w:r>
      <w:r>
        <w:tab/>
        <w:t xml:space="preserve">                            Директор МКОУ «</w:t>
      </w:r>
      <w:proofErr w:type="spellStart"/>
      <w:r>
        <w:t>Козьминская</w:t>
      </w:r>
      <w:proofErr w:type="spellEnd"/>
      <w:r>
        <w:t xml:space="preserve"> №_</w:t>
      </w:r>
      <w:r>
        <w:rPr>
          <w:u w:val="single"/>
        </w:rPr>
        <w:t>1</w:t>
      </w:r>
      <w:r>
        <w:t>_от_21.08.2017 г</w:t>
      </w:r>
      <w:r>
        <w:tab/>
      </w:r>
      <w:r>
        <w:tab/>
      </w:r>
      <w:r>
        <w:tab/>
      </w:r>
      <w:r>
        <w:tab/>
        <w:t xml:space="preserve">                       </w:t>
      </w:r>
      <w:r w:rsidR="00674A99">
        <w:t xml:space="preserve">                     </w:t>
      </w:r>
      <w:proofErr w:type="gramStart"/>
      <w:r w:rsidR="00674A99">
        <w:t>НШ»_</w:t>
      </w:r>
      <w:proofErr w:type="gramEnd"/>
      <w:r w:rsidR="00674A99">
        <w:rPr>
          <w:noProof/>
          <w:lang w:eastAsia="ru-RU"/>
        </w:rPr>
        <w:drawing>
          <wp:inline distT="0" distB="0" distL="0" distR="0">
            <wp:extent cx="47625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 cy="419100"/>
                    </a:xfrm>
                    <a:prstGeom prst="rect">
                      <a:avLst/>
                    </a:prstGeom>
                  </pic:spPr>
                </pic:pic>
              </a:graphicData>
            </a:graphic>
          </wp:inline>
        </w:drawing>
      </w:r>
      <w:r>
        <w:t>_</w:t>
      </w:r>
      <w:proofErr w:type="spellStart"/>
      <w:r>
        <w:t>М.Л.Никишина</w:t>
      </w:r>
      <w:proofErr w:type="spellEnd"/>
    </w:p>
    <w:p w:rsidR="00154BF0" w:rsidRPr="00674A99" w:rsidRDefault="00340587" w:rsidP="00674A99">
      <w:pPr>
        <w:ind w:left="2832" w:firstLine="708"/>
        <w:jc w:val="right"/>
      </w:pPr>
      <w:r>
        <w:t xml:space="preserve">Приказ №   50 </w:t>
      </w:r>
      <w:r w:rsidR="00154BF0">
        <w:t xml:space="preserve"> от 21.08.2017 г.</w:t>
      </w:r>
      <w:bookmarkStart w:id="0" w:name="_GoBack"/>
      <w:bookmarkEnd w:id="0"/>
    </w:p>
    <w:p w:rsidR="003D09D5" w:rsidRPr="003D09D5" w:rsidRDefault="003D09D5" w:rsidP="003D09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ПОЛОЖЕНИЕ</w:t>
      </w:r>
    </w:p>
    <w:p w:rsidR="003D09D5" w:rsidRPr="003D09D5" w:rsidRDefault="003D09D5" w:rsidP="003D09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о единой комиссии по осуществлению закупок для обеспечения государственных (муниципальных) нужд</w:t>
      </w:r>
    </w:p>
    <w:p w:rsidR="003D09D5" w:rsidRDefault="003D09D5" w:rsidP="003D09D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Pr="003D09D5">
        <w:rPr>
          <w:rFonts w:ascii="Times New Roman" w:eastAsia="Times New Roman" w:hAnsi="Times New Roman" w:cs="Times New Roman"/>
          <w:b/>
          <w:bCs/>
          <w:sz w:val="24"/>
          <w:szCs w:val="24"/>
          <w:lang w:eastAsia="ru-RU"/>
        </w:rPr>
        <w:t xml:space="preserve">униципального </w:t>
      </w:r>
      <w:r>
        <w:rPr>
          <w:rFonts w:ascii="Times New Roman" w:eastAsia="Times New Roman" w:hAnsi="Times New Roman" w:cs="Times New Roman"/>
          <w:b/>
          <w:bCs/>
          <w:sz w:val="24"/>
          <w:szCs w:val="24"/>
          <w:lang w:eastAsia="ru-RU"/>
        </w:rPr>
        <w:t>казенного</w:t>
      </w:r>
      <w:r w:rsidRPr="003D09D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обще</w:t>
      </w:r>
      <w:r w:rsidRPr="003D09D5">
        <w:rPr>
          <w:rFonts w:ascii="Times New Roman" w:eastAsia="Times New Roman" w:hAnsi="Times New Roman" w:cs="Times New Roman"/>
          <w:b/>
          <w:bCs/>
          <w:sz w:val="24"/>
          <w:szCs w:val="24"/>
          <w:lang w:eastAsia="ru-RU"/>
        </w:rPr>
        <w:t>образовательного учреждения</w:t>
      </w:r>
    </w:p>
    <w:p w:rsidR="003D09D5" w:rsidRPr="003D09D5" w:rsidRDefault="003D09D5" w:rsidP="003D09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Козьминская</w:t>
      </w:r>
      <w:proofErr w:type="spellEnd"/>
      <w:r>
        <w:rPr>
          <w:rFonts w:ascii="Times New Roman" w:eastAsia="Times New Roman" w:hAnsi="Times New Roman" w:cs="Times New Roman"/>
          <w:b/>
          <w:bCs/>
          <w:sz w:val="24"/>
          <w:szCs w:val="24"/>
          <w:lang w:eastAsia="ru-RU"/>
        </w:rPr>
        <w:t xml:space="preserve"> начальная школа»</w:t>
      </w:r>
    </w:p>
    <w:p w:rsidR="003D09D5" w:rsidRPr="003D09D5" w:rsidRDefault="003D09D5" w:rsidP="003D09D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Общие положения</w:t>
      </w:r>
    </w:p>
    <w:p w:rsidR="003D09D5" w:rsidRPr="003D09D5" w:rsidRDefault="003D09D5" w:rsidP="003D09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(далее - Единая комиссия) для нужд Муниципального </w:t>
      </w:r>
      <w:r>
        <w:rPr>
          <w:rFonts w:ascii="Times New Roman" w:eastAsia="Times New Roman" w:hAnsi="Times New Roman" w:cs="Times New Roman"/>
          <w:sz w:val="24"/>
          <w:szCs w:val="24"/>
          <w:lang w:eastAsia="ru-RU"/>
        </w:rPr>
        <w:t>казенного</w:t>
      </w:r>
      <w:r w:rsidRPr="003D09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w:t>
      </w:r>
      <w:r w:rsidRPr="003D09D5">
        <w:rPr>
          <w:rFonts w:ascii="Times New Roman" w:eastAsia="Times New Roman" w:hAnsi="Times New Roman" w:cs="Times New Roman"/>
          <w:sz w:val="24"/>
          <w:szCs w:val="24"/>
          <w:lang w:eastAsia="ru-RU"/>
        </w:rPr>
        <w:t xml:space="preserve">образовательного учреждения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Козьминская</w:t>
      </w:r>
      <w:proofErr w:type="spellEnd"/>
      <w:r>
        <w:rPr>
          <w:rFonts w:ascii="Times New Roman" w:eastAsia="Times New Roman" w:hAnsi="Times New Roman" w:cs="Times New Roman"/>
          <w:sz w:val="24"/>
          <w:szCs w:val="24"/>
          <w:lang w:eastAsia="ru-RU"/>
        </w:rPr>
        <w:t xml:space="preserve"> начальная школа» (далее МКОУ)</w:t>
      </w:r>
      <w:r w:rsidRPr="003D09D5">
        <w:rPr>
          <w:rFonts w:ascii="Times New Roman" w:eastAsia="Times New Roman" w:hAnsi="Times New Roman" w:cs="Times New Roman"/>
          <w:sz w:val="24"/>
          <w:szCs w:val="24"/>
          <w:lang w:eastAsia="ru-RU"/>
        </w:rPr>
        <w:t xml:space="preserve">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1.2. Основные понятия: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определение поставщика</w:t>
      </w:r>
      <w:r w:rsidRPr="003D09D5">
        <w:rPr>
          <w:rFonts w:ascii="Times New Roman" w:eastAsia="Times New Roman" w:hAnsi="Times New Roman" w:cs="Times New Roman"/>
          <w:sz w:val="24"/>
          <w:szCs w:val="24"/>
          <w:lang w:eastAsia="ru-RU"/>
        </w:rPr>
        <w:t xml:space="preserve"> (подрядчика, исполнителя) –совокупность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участник закупки</w:t>
      </w:r>
      <w:r w:rsidRPr="003D09D5">
        <w:rPr>
          <w:rFonts w:ascii="Times New Roman" w:eastAsia="Times New Roman" w:hAnsi="Times New Roman" w:cs="Times New Roman"/>
          <w:sz w:val="24"/>
          <w:szCs w:val="24"/>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конкурс</w:t>
      </w:r>
      <w:r w:rsidRPr="003D09D5">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открытый конкурс</w:t>
      </w:r>
      <w:r w:rsidRPr="003D09D5">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lastRenderedPageBreak/>
        <w:t>- конкурс с ограниченным участием</w:t>
      </w:r>
      <w:r w:rsidRPr="003D09D5">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3D09D5">
        <w:rPr>
          <w:rFonts w:ascii="Times New Roman" w:eastAsia="Times New Roman" w:hAnsi="Times New Roman" w:cs="Times New Roman"/>
          <w:sz w:val="24"/>
          <w:szCs w:val="24"/>
          <w:lang w:eastAsia="ru-RU"/>
        </w:rPr>
        <w:t>предквалификационный</w:t>
      </w:r>
      <w:proofErr w:type="spellEnd"/>
      <w:r w:rsidRPr="003D09D5">
        <w:rPr>
          <w:rFonts w:ascii="Times New Roman" w:eastAsia="Times New Roman" w:hAnsi="Times New Roman" w:cs="Times New Roman"/>
          <w:sz w:val="24"/>
          <w:szCs w:val="24"/>
          <w:lang w:eastAsia="ru-RU"/>
        </w:rPr>
        <w:t xml:space="preserve"> отбор;</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двухэтапный конкурс</w:t>
      </w:r>
      <w:r w:rsidRPr="003D09D5">
        <w:rPr>
          <w:rFonts w:ascii="Times New Roman" w:eastAsia="Times New Roman" w:hAnsi="Times New Roman" w:cs="Times New Roman"/>
          <w:sz w:val="24"/>
          <w:szCs w:val="24"/>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3D09D5">
        <w:rPr>
          <w:rFonts w:ascii="Times New Roman" w:eastAsia="Times New Roman" w:hAnsi="Times New Roman" w:cs="Times New Roman"/>
          <w:sz w:val="24"/>
          <w:szCs w:val="24"/>
          <w:lang w:eastAsia="ru-RU"/>
        </w:rPr>
        <w:t>предквалификационный</w:t>
      </w:r>
      <w:proofErr w:type="spellEnd"/>
      <w:r w:rsidRPr="003D09D5">
        <w:rPr>
          <w:rFonts w:ascii="Times New Roman" w:eastAsia="Times New Roman" w:hAnsi="Times New Roman" w:cs="Times New Roman"/>
          <w:sz w:val="24"/>
          <w:szCs w:val="24"/>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аукцион</w:t>
      </w:r>
      <w:r w:rsidRPr="003D09D5">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аукцион в электронной форме</w:t>
      </w:r>
      <w:r w:rsidRPr="003D09D5">
        <w:rPr>
          <w:rFonts w:ascii="Times New Roman" w:eastAsia="Times New Roman" w:hAnsi="Times New Roman" w:cs="Times New Roman"/>
          <w:sz w:val="24"/>
          <w:szCs w:val="24"/>
          <w:lang w:eastAsia="ru-RU"/>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запрос котировок</w:t>
      </w:r>
      <w:r w:rsidRPr="003D09D5">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 запрос предложений</w:t>
      </w:r>
      <w:r w:rsidRPr="003D09D5">
        <w:rPr>
          <w:rFonts w:ascii="Times New Roman" w:eastAsia="Times New Roman" w:hAnsi="Times New Roman" w:cs="Times New Roman"/>
          <w:sz w:val="24"/>
          <w:szCs w:val="24"/>
          <w:lang w:eastAsia="ru-RU"/>
        </w:rPr>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D09D5" w:rsidRPr="003D09D5" w:rsidRDefault="003D09D5" w:rsidP="003D09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Правовое регулирование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Единая комиссия в процессе своей деятельности руководствуется: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 xml:space="preserve">- Бюджетным </w:t>
      </w:r>
      <w:hyperlink r:id="rId6" w:history="1">
        <w:r w:rsidRPr="003D09D5">
          <w:rPr>
            <w:rFonts w:ascii="Times New Roman" w:eastAsia="Times New Roman" w:hAnsi="Times New Roman" w:cs="Times New Roman"/>
            <w:color w:val="0000FF"/>
            <w:sz w:val="24"/>
            <w:szCs w:val="24"/>
            <w:u w:val="single"/>
            <w:lang w:eastAsia="ru-RU"/>
          </w:rPr>
          <w:t>кодексом</w:t>
        </w:r>
      </w:hyperlink>
      <w:r w:rsidRPr="003D09D5">
        <w:rPr>
          <w:rFonts w:ascii="Times New Roman" w:eastAsia="Times New Roman" w:hAnsi="Times New Roman" w:cs="Times New Roman"/>
          <w:sz w:val="24"/>
          <w:szCs w:val="24"/>
          <w:lang w:eastAsia="ru-RU"/>
        </w:rPr>
        <w:t xml:space="preserve"> Российской Федерации;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 Гражданским </w:t>
      </w:r>
      <w:hyperlink r:id="rId7" w:history="1">
        <w:r w:rsidRPr="003D09D5">
          <w:rPr>
            <w:rFonts w:ascii="Times New Roman" w:eastAsia="Times New Roman" w:hAnsi="Times New Roman" w:cs="Times New Roman"/>
            <w:color w:val="0000FF"/>
            <w:sz w:val="24"/>
            <w:szCs w:val="24"/>
            <w:u w:val="single"/>
            <w:lang w:eastAsia="ru-RU"/>
          </w:rPr>
          <w:t>кодексом</w:t>
        </w:r>
      </w:hyperlink>
      <w:r w:rsidRPr="003D09D5">
        <w:rPr>
          <w:rFonts w:ascii="Times New Roman" w:eastAsia="Times New Roman" w:hAnsi="Times New Roman" w:cs="Times New Roman"/>
          <w:sz w:val="24"/>
          <w:szCs w:val="24"/>
          <w:lang w:eastAsia="ru-RU"/>
        </w:rPr>
        <w:t xml:space="preserve"> Российской Федерации;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Федеральным законом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 Федеральным </w:t>
      </w:r>
      <w:hyperlink r:id="rId8" w:history="1">
        <w:r w:rsidRPr="003D09D5">
          <w:rPr>
            <w:rFonts w:ascii="Times New Roman" w:eastAsia="Times New Roman" w:hAnsi="Times New Roman" w:cs="Times New Roman"/>
            <w:color w:val="0000FF"/>
            <w:sz w:val="24"/>
            <w:szCs w:val="24"/>
            <w:u w:val="single"/>
            <w:lang w:eastAsia="ru-RU"/>
          </w:rPr>
          <w:t>законом</w:t>
        </w:r>
      </w:hyperlink>
      <w:r w:rsidRPr="003D09D5">
        <w:rPr>
          <w:rFonts w:ascii="Times New Roman" w:eastAsia="Times New Roman" w:hAnsi="Times New Roman" w:cs="Times New Roman"/>
          <w:sz w:val="24"/>
          <w:szCs w:val="24"/>
          <w:lang w:eastAsia="ru-RU"/>
        </w:rPr>
        <w:t xml:space="preserve"> от 26.07.2006 № 135-ФЗ «О защите конкуренции» (далее –Федеральный закон № 135-ФЗ);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-другими Федеральными законами, регулирующими отношения, направленные на обеспечение государственных и муниципальных нужд;</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иными действующими нормативными правовыми актами Российской Федерации и Московской области;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приказами и распоряжениями заказчика;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настоящим Положением.</w:t>
      </w:r>
    </w:p>
    <w:p w:rsidR="003D09D5" w:rsidRPr="003D09D5" w:rsidRDefault="003D09D5" w:rsidP="003D09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Цели создания и принципы работы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3.1. Единая комиссия создается в целях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3.2. В своей деятельности Единая комиссия руководствуется следующими принципами.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3.2.1. Эффективность и экономичность использования выделенных средств бюджета и внебюджетных источников финансирования.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3.2.2. Публичность, гласность, открытость и прозрачность процедуры определения поставщиков (подрядчиков, исполнителей).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3.2.4. Устранение возможностей злоупотребления и коррупции при определении поставщиков (подрядчиков, исполнителей).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D09D5" w:rsidRPr="003D09D5" w:rsidRDefault="003D09D5" w:rsidP="003D09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Функции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4.1. </w:t>
      </w:r>
      <w:r w:rsidRPr="003D09D5">
        <w:rPr>
          <w:rFonts w:ascii="Times New Roman" w:eastAsia="Times New Roman" w:hAnsi="Times New Roman" w:cs="Times New Roman"/>
          <w:b/>
          <w:bCs/>
          <w:sz w:val="24"/>
          <w:szCs w:val="24"/>
          <w:lang w:eastAsia="ru-RU"/>
        </w:rPr>
        <w:t>Открытый конкурс.</w:t>
      </w:r>
      <w:r w:rsidRPr="003D09D5">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r>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4.1.5. В обязанности Единой комиссии входит рассмотрение и оценка конкурсных заявок.</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2) информация об участниках конкурса, заявки на участие в конкурсе которых были рассмотрены;</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 порядок оценки заявок на участие в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7) принятое на основании результатов оценки заявок на участие в конкурсе решение о присвоении таким заявкам порядковых номеров;</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 место, дата, время проведения рассмотрения такой заявки;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Федерального закона № 44-ФЗ и конкурсной документации;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4.1.11. Протоколы, указанные в </w:t>
      </w:r>
      <w:hyperlink r:id="rId9" w:anchor="Par66" w:history="1">
        <w:r w:rsidRPr="003D09D5">
          <w:rPr>
            <w:rFonts w:ascii="Times New Roman" w:eastAsia="Times New Roman" w:hAnsi="Times New Roman" w:cs="Times New Roman"/>
            <w:color w:val="0000FF"/>
            <w:sz w:val="24"/>
            <w:szCs w:val="24"/>
            <w:u w:val="single"/>
            <w:lang w:eastAsia="ru-RU"/>
          </w:rPr>
          <w:t>пунктах 4.1.9</w:t>
        </w:r>
      </w:hyperlink>
      <w:r w:rsidRPr="003D09D5">
        <w:rPr>
          <w:rFonts w:ascii="Times New Roman" w:eastAsia="Times New Roman" w:hAnsi="Times New Roman" w:cs="Times New Roman"/>
          <w:sz w:val="24"/>
          <w:szCs w:val="24"/>
          <w:lang w:eastAsia="ru-RU"/>
        </w:rPr>
        <w:t xml:space="preserve"> и </w:t>
      </w:r>
      <w:hyperlink r:id="rId10" w:anchor="Par75" w:history="1">
        <w:r w:rsidRPr="003D09D5">
          <w:rPr>
            <w:rFonts w:ascii="Times New Roman" w:eastAsia="Times New Roman" w:hAnsi="Times New Roman" w:cs="Times New Roman"/>
            <w:color w:val="0000FF"/>
            <w:sz w:val="24"/>
            <w:szCs w:val="24"/>
            <w:u w:val="single"/>
            <w:lang w:eastAsia="ru-RU"/>
          </w:rPr>
          <w:t>4.1.10</w:t>
        </w:r>
      </w:hyperlink>
      <w:r w:rsidRPr="003D09D5">
        <w:rPr>
          <w:rFonts w:ascii="Times New Roman" w:eastAsia="Times New Roman" w:hAnsi="Times New Roman" w:cs="Times New Roman"/>
          <w:sz w:val="24"/>
          <w:szCs w:val="24"/>
          <w:lang w:eastAsia="ru-RU"/>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4.2. </w:t>
      </w:r>
      <w:r w:rsidRPr="003D09D5">
        <w:rPr>
          <w:rFonts w:ascii="Times New Roman" w:eastAsia="Times New Roman" w:hAnsi="Times New Roman" w:cs="Times New Roman"/>
          <w:b/>
          <w:bCs/>
          <w:sz w:val="24"/>
          <w:szCs w:val="24"/>
          <w:lang w:eastAsia="ru-RU"/>
        </w:rPr>
        <w:t>Особенности проведения конкурса с ограниченным участием.</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4.2.1. При проведении конкурса с ограниченным участием применяются положения Федерального закона № 44-ФЗ о проведении открытого конкурса, </w:t>
      </w:r>
      <w:hyperlink r:id="rId11" w:anchor="Par54" w:history="1">
        <w:r w:rsidRPr="003D09D5">
          <w:rPr>
            <w:rFonts w:ascii="Times New Roman" w:eastAsia="Times New Roman" w:hAnsi="Times New Roman" w:cs="Times New Roman"/>
            <w:color w:val="0000FF"/>
            <w:sz w:val="24"/>
            <w:szCs w:val="24"/>
            <w:u w:val="single"/>
            <w:lang w:eastAsia="ru-RU"/>
          </w:rPr>
          <w:t>пункта 4.1</w:t>
        </w:r>
      </w:hyperlink>
      <w:r w:rsidRPr="003D09D5">
        <w:rPr>
          <w:rFonts w:ascii="Times New Roman" w:eastAsia="Times New Roman" w:hAnsi="Times New Roman" w:cs="Times New Roman"/>
          <w:sz w:val="24"/>
          <w:szCs w:val="24"/>
          <w:lang w:eastAsia="ru-RU"/>
        </w:rPr>
        <w:t xml:space="preserve"> настоящего Положения с учетом особенностей, определенных </w:t>
      </w:r>
      <w:hyperlink r:id="rId12" w:history="1">
        <w:r w:rsidRPr="003D09D5">
          <w:rPr>
            <w:rFonts w:ascii="Times New Roman" w:eastAsia="Times New Roman" w:hAnsi="Times New Roman" w:cs="Times New Roman"/>
            <w:color w:val="0000FF"/>
            <w:sz w:val="24"/>
            <w:szCs w:val="24"/>
            <w:u w:val="single"/>
            <w:lang w:eastAsia="ru-RU"/>
          </w:rPr>
          <w:t>статьей 56</w:t>
        </w:r>
      </w:hyperlink>
      <w:r w:rsidRPr="003D09D5">
        <w:rPr>
          <w:rFonts w:ascii="Times New Roman" w:eastAsia="Times New Roman" w:hAnsi="Times New Roman" w:cs="Times New Roman"/>
          <w:sz w:val="24"/>
          <w:szCs w:val="24"/>
          <w:lang w:eastAsia="ru-RU"/>
        </w:rPr>
        <w:t>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4.3. </w:t>
      </w:r>
      <w:r w:rsidRPr="003D09D5">
        <w:rPr>
          <w:rFonts w:ascii="Times New Roman" w:eastAsia="Times New Roman" w:hAnsi="Times New Roman" w:cs="Times New Roman"/>
          <w:b/>
          <w:bCs/>
          <w:sz w:val="24"/>
          <w:szCs w:val="24"/>
          <w:lang w:eastAsia="ru-RU"/>
        </w:rPr>
        <w:t>Особенности проведения двухэтапного конкурса.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13" w:history="1">
        <w:r w:rsidRPr="003D09D5">
          <w:rPr>
            <w:rFonts w:ascii="Times New Roman" w:eastAsia="Times New Roman" w:hAnsi="Times New Roman" w:cs="Times New Roman"/>
            <w:color w:val="0000FF"/>
            <w:sz w:val="24"/>
            <w:szCs w:val="24"/>
            <w:u w:val="single"/>
            <w:lang w:eastAsia="ru-RU"/>
          </w:rPr>
          <w:t>статьей 57</w:t>
        </w:r>
      </w:hyperlink>
      <w:r w:rsidRPr="003D09D5">
        <w:rPr>
          <w:rFonts w:ascii="Times New Roman" w:eastAsia="Times New Roman" w:hAnsi="Times New Roman" w:cs="Times New Roman"/>
          <w:sz w:val="24"/>
          <w:szCs w:val="24"/>
          <w:lang w:eastAsia="ru-RU"/>
        </w:rPr>
        <w:t>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4.3.3. В случае, если по результатам </w:t>
      </w:r>
      <w:proofErr w:type="spellStart"/>
      <w:r w:rsidRPr="003D09D5">
        <w:rPr>
          <w:rFonts w:ascii="Times New Roman" w:eastAsia="Times New Roman" w:hAnsi="Times New Roman" w:cs="Times New Roman"/>
          <w:sz w:val="24"/>
          <w:szCs w:val="24"/>
          <w:lang w:eastAsia="ru-RU"/>
        </w:rPr>
        <w:t>предквалификационного</w:t>
      </w:r>
      <w:proofErr w:type="spellEnd"/>
      <w:r w:rsidRPr="003D09D5">
        <w:rPr>
          <w:rFonts w:ascii="Times New Roman" w:eastAsia="Times New Roman" w:hAnsi="Times New Roman" w:cs="Times New Roman"/>
          <w:sz w:val="24"/>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D09D5">
        <w:rPr>
          <w:rFonts w:ascii="Times New Roman" w:eastAsia="Times New Roman" w:hAnsi="Times New Roman" w:cs="Times New Roman"/>
          <w:sz w:val="24"/>
          <w:szCs w:val="24"/>
          <w:lang w:eastAsia="ru-RU"/>
        </w:rPr>
        <w:t>предквалификационного</w:t>
      </w:r>
      <w:proofErr w:type="spellEnd"/>
      <w:r w:rsidRPr="003D09D5">
        <w:rPr>
          <w:rFonts w:ascii="Times New Roman" w:eastAsia="Times New Roman" w:hAnsi="Times New Roman" w:cs="Times New Roman"/>
          <w:sz w:val="24"/>
          <w:szCs w:val="24"/>
          <w:lang w:eastAsia="ru-RU"/>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4.5. </w:t>
      </w:r>
      <w:r w:rsidRPr="003D09D5">
        <w:rPr>
          <w:rFonts w:ascii="Times New Roman" w:eastAsia="Times New Roman" w:hAnsi="Times New Roman" w:cs="Times New Roman"/>
          <w:b/>
          <w:bCs/>
          <w:sz w:val="24"/>
          <w:szCs w:val="24"/>
          <w:lang w:eastAsia="ru-RU"/>
        </w:rPr>
        <w:t>Электронный аукцион.</w:t>
      </w:r>
      <w:r w:rsidRPr="003D09D5">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Первая часть заявки на участие в электронном аукционе должна содержать указанную в одном из следующих подпунктов информацию:</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 при заключении контракта на поставку товара: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 при заключении контракта на выполнение работы или оказание услуги, для выполнения или оказания которых используется товар:</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r w:rsidR="00E9694D">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r w:rsidR="00E9694D">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r w:rsidR="00E9694D">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Участник электронного аукциона не допускается к участию в нем в случае: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 не</w:t>
      </w:r>
      <w:r w:rsidR="00E9694D">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предоставления информации, предусмотренной пунктом 4.5.1. настоящего Положения, или предоставления недостоверной информации;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2) несоответствия информации, предусмотренной пунктом 4.5.1. настоящего Положения, требованиям документации о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Отказ в допуске к участию в электронном аукционе по иным основаниям не допускается.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 о порядковых номерах заявок на участие в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несостоявшимся.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Федеральный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пяти таких заявок требованиям, установленным документацией о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w:t>
      </w:r>
      <w:r w:rsidRPr="003D09D5">
        <w:rPr>
          <w:rFonts w:ascii="Times New Roman" w:eastAsia="Times New Roman" w:hAnsi="Times New Roman" w:cs="Times New Roman"/>
          <w:sz w:val="24"/>
          <w:szCs w:val="24"/>
          <w:lang w:eastAsia="ru-RU"/>
        </w:rPr>
        <w:lastRenderedPageBreak/>
        <w:t>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r w:rsidR="00154BF0">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2) несоответствия участника такого аукциона требованиям, установленным в соответствии со статьей 31 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r w:rsidR="00154BF0">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r w:rsidR="00154BF0">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4.5.9. Участник электронного аукциона, который предложил наиболее низкую </w:t>
      </w:r>
      <w:proofErr w:type="gramStart"/>
      <w:r w:rsidRPr="003D09D5">
        <w:rPr>
          <w:rFonts w:ascii="Times New Roman" w:eastAsia="Times New Roman" w:hAnsi="Times New Roman" w:cs="Times New Roman"/>
          <w:sz w:val="24"/>
          <w:szCs w:val="24"/>
          <w:lang w:eastAsia="ru-RU"/>
        </w:rPr>
        <w:t>цену контракта</w:t>
      </w:r>
      <w:proofErr w:type="gramEnd"/>
      <w:r w:rsidRPr="003D09D5">
        <w:rPr>
          <w:rFonts w:ascii="Times New Roman" w:eastAsia="Times New Roman" w:hAnsi="Times New Roman" w:cs="Times New Roman"/>
          <w:sz w:val="24"/>
          <w:szCs w:val="24"/>
          <w:lang w:eastAsia="ru-RU"/>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Указанный протокол должен содержать следующую информацию:</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 и (или) документации о таком аукционе, которым не соответствует единственная заявка на участие в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таком</w:t>
      </w:r>
      <w:r w:rsidR="00154BF0">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аукционе, которым не соответствует эта заявка;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w:t>
      </w:r>
      <w:r w:rsidRPr="003D09D5">
        <w:rPr>
          <w:rFonts w:ascii="Times New Roman" w:eastAsia="Times New Roman" w:hAnsi="Times New Roman" w:cs="Times New Roman"/>
          <w:sz w:val="24"/>
          <w:szCs w:val="24"/>
          <w:lang w:eastAsia="ru-RU"/>
        </w:rPr>
        <w:lastRenderedPageBreak/>
        <w:t>и поданной им заявки на участие в таком аукционе требованиям Федерального закона № 44-ФЗ и (или) документации о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4.6. </w:t>
      </w:r>
      <w:r w:rsidRPr="003D09D5">
        <w:rPr>
          <w:rFonts w:ascii="Times New Roman" w:eastAsia="Times New Roman" w:hAnsi="Times New Roman" w:cs="Times New Roman"/>
          <w:b/>
          <w:bCs/>
          <w:sz w:val="24"/>
          <w:szCs w:val="24"/>
          <w:lang w:eastAsia="ru-RU"/>
        </w:rPr>
        <w:t>Запрос котировок.</w:t>
      </w:r>
      <w:r w:rsidRPr="003D09D5">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4.6.1. В течение одного рабочего дня, следующего после даты окончания срока подачи заявок на участие в запросе котировок</w:t>
      </w:r>
      <w:r w:rsidR="00154BF0">
        <w:rPr>
          <w:rFonts w:ascii="Times New Roman" w:eastAsia="Times New Roman" w:hAnsi="Times New Roman" w:cs="Times New Roman"/>
          <w:sz w:val="24"/>
          <w:szCs w:val="24"/>
          <w:lang w:eastAsia="ru-RU"/>
        </w:rPr>
        <w:t>, Единая</w:t>
      </w:r>
      <w:r w:rsidRPr="003D09D5">
        <w:rPr>
          <w:rFonts w:ascii="Times New Roman" w:eastAsia="Times New Roman" w:hAnsi="Times New Roman" w:cs="Times New Roman"/>
          <w:sz w:val="24"/>
          <w:szCs w:val="24"/>
          <w:lang w:eastAsia="ru-RU"/>
        </w:rPr>
        <w:t xml:space="preserve">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Конверты с такими заявками вскрываются публично во время и в месте, которые указаны в извещении о проведении запроса котировок.</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4.6.2.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w:t>
      </w:r>
      <w:r w:rsidRPr="003D09D5">
        <w:rPr>
          <w:rFonts w:ascii="Times New Roman" w:eastAsia="Times New Roman" w:hAnsi="Times New Roman" w:cs="Times New Roman"/>
          <w:sz w:val="24"/>
          <w:szCs w:val="24"/>
          <w:lang w:eastAsia="ru-RU"/>
        </w:rPr>
        <w:lastRenderedPageBreak/>
        <w:t>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4.6.3. 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4" w:history="1">
        <w:r w:rsidRPr="003D09D5">
          <w:rPr>
            <w:rFonts w:ascii="Times New Roman" w:eastAsia="Times New Roman" w:hAnsi="Times New Roman" w:cs="Times New Roman"/>
            <w:color w:val="0000FF"/>
            <w:sz w:val="24"/>
            <w:szCs w:val="24"/>
            <w:u w:val="single"/>
            <w:lang w:eastAsia="ru-RU"/>
          </w:rPr>
          <w:t>частью 3 статьи 73</w:t>
        </w:r>
      </w:hyperlink>
      <w:r w:rsidRPr="003D09D5">
        <w:rPr>
          <w:rFonts w:ascii="Times New Roman" w:eastAsia="Times New Roman" w:hAnsi="Times New Roman" w:cs="Times New Roman"/>
          <w:sz w:val="24"/>
          <w:szCs w:val="24"/>
          <w:lang w:eastAsia="ru-RU"/>
        </w:rPr>
        <w:t>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Отклонение заявок на участие в запросе котировок по иным основаниям не допускается.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w:t>
      </w:r>
      <w:r w:rsidRPr="003D09D5">
        <w:rPr>
          <w:rFonts w:ascii="Times New Roman" w:eastAsia="Times New Roman" w:hAnsi="Times New Roman" w:cs="Times New Roman"/>
          <w:sz w:val="24"/>
          <w:szCs w:val="24"/>
          <w:lang w:eastAsia="ru-RU"/>
        </w:rPr>
        <w:lastRenderedPageBreak/>
        <w:t>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4.7. </w:t>
      </w:r>
      <w:r w:rsidRPr="003D09D5">
        <w:rPr>
          <w:rFonts w:ascii="Times New Roman" w:eastAsia="Times New Roman" w:hAnsi="Times New Roman" w:cs="Times New Roman"/>
          <w:b/>
          <w:bCs/>
          <w:sz w:val="24"/>
          <w:szCs w:val="24"/>
          <w:lang w:eastAsia="ru-RU"/>
        </w:rPr>
        <w:t>Запрос предложений.</w:t>
      </w:r>
      <w:r w:rsidRPr="003D09D5">
        <w:rPr>
          <w:rFonts w:ascii="Times New Roman" w:eastAsia="Times New Roman" w:hAnsi="Times New Roman" w:cs="Times New Roman"/>
          <w:sz w:val="24"/>
          <w:szCs w:val="24"/>
          <w:lang w:eastAsia="ru-RU"/>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4.7.2. Единой </w:t>
      </w:r>
      <w:proofErr w:type="gramStart"/>
      <w:r w:rsidRPr="003D09D5">
        <w:rPr>
          <w:rFonts w:ascii="Times New Roman" w:eastAsia="Times New Roman" w:hAnsi="Times New Roman" w:cs="Times New Roman"/>
          <w:sz w:val="24"/>
          <w:szCs w:val="24"/>
          <w:lang w:eastAsia="ru-RU"/>
        </w:rPr>
        <w:t>комиссией  отстраняются</w:t>
      </w:r>
      <w:proofErr w:type="gramEnd"/>
      <w:r w:rsidRPr="003D09D5">
        <w:rPr>
          <w:rFonts w:ascii="Times New Roman" w:eastAsia="Times New Roman" w:hAnsi="Times New Roman" w:cs="Times New Roman"/>
          <w:sz w:val="24"/>
          <w:szCs w:val="24"/>
          <w:lang w:eastAsia="ru-RU"/>
        </w:rPr>
        <w:t xml:space="preserve">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3D09D5" w:rsidRPr="003D09D5" w:rsidRDefault="003D09D5" w:rsidP="003D09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Порядок создания и работы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 Единая комиссия является коллегиальным органом. Персональный состав Единой комиссии, ее председатель секретарь и члены Единой комиссии утверждаются приказом заведующего.</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5.2. Решение о создании комиссии принимается заведующим в начале года  до начала проведения закупок. При этом определяются состав комиссии и порядок ее работы, назначается председатель и секретарь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Число членов Единой комиссии должно быть не менее чем пять человек.</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5.3. Заведующий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5.4.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D09D5">
        <w:rPr>
          <w:rFonts w:ascii="Times New Roman" w:eastAsia="Times New Roman" w:hAnsi="Times New Roman" w:cs="Times New Roman"/>
          <w:sz w:val="24"/>
          <w:szCs w:val="24"/>
          <w:lang w:eastAsia="ru-RU"/>
        </w:rPr>
        <w:t>предквалификационного</w:t>
      </w:r>
      <w:proofErr w:type="spellEnd"/>
      <w:r w:rsidRPr="003D09D5">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w:t>
      </w:r>
      <w:r w:rsidRPr="003D09D5">
        <w:rPr>
          <w:rFonts w:ascii="Times New Roman" w:eastAsia="Times New Roman" w:hAnsi="Times New Roman" w:cs="Times New Roman"/>
          <w:sz w:val="24"/>
          <w:szCs w:val="24"/>
          <w:lang w:eastAsia="ru-RU"/>
        </w:rPr>
        <w:lastRenderedPageBreak/>
        <w:t>результатах определения поставщиков (подрядчиков, исполнителей), в том числе физические лица, подавшие заявки на участие в таком определении</w:t>
      </w:r>
      <w:r w:rsidR="00E9694D">
        <w:rPr>
          <w:rFonts w:ascii="Times New Roman" w:eastAsia="Times New Roman" w:hAnsi="Times New Roman" w:cs="Times New Roman"/>
          <w:sz w:val="24"/>
          <w:szCs w:val="24"/>
          <w:lang w:eastAsia="ru-RU"/>
        </w:rPr>
        <w:t xml:space="preserve"> </w:t>
      </w:r>
      <w:r w:rsidRPr="003D09D5">
        <w:rPr>
          <w:rFonts w:ascii="Times New Roman" w:eastAsia="Times New Roman" w:hAnsi="Times New Roman" w:cs="Times New Roman"/>
          <w:sz w:val="24"/>
          <w:szCs w:val="24"/>
          <w:lang w:eastAsia="ru-RU"/>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09D5">
        <w:rPr>
          <w:rFonts w:ascii="Times New Roman" w:eastAsia="Times New Roman" w:hAnsi="Times New Roman" w:cs="Times New Roman"/>
          <w:sz w:val="24"/>
          <w:szCs w:val="24"/>
          <w:lang w:eastAsia="ru-RU"/>
        </w:rPr>
        <w:t>неполнородными</w:t>
      </w:r>
      <w:proofErr w:type="spellEnd"/>
      <w:r w:rsidRPr="003D09D5">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5.5. Замена члена комиссии допускается только по решению заведующего.</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5.6.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5.7.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5.9.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5.10. Члены Единой комиссии вправе: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5.10.2. Выступать по вопросам повестки дня на заседаниях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5.11. Члены Единой комиссии обязаны:</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lastRenderedPageBreak/>
        <w:t>5.11.2. Принимать решения в пределах своей компетенции.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5.13. Председатель Единой комиссии либо лицо, его замещающее: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5.13.1. Осуществляет общее руководство работой Единой комиссии и обеспечивает выполнение настоящего Положения.</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5.13.2. Объявляет заседание правомочным или выносит решение о его переносе из-за отсутствия необходимого количества членов.</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5.13.3. Открывает и ведет заседания Единой комиссии, объявляет перерывы.</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5.13.4. В случае необходимости выносит на обсуждение Единой комиссии вопрос о привлечении к работе экспертов.</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5.13.5. Подписывает протоколы, составленные в ходе работы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5.15. При осуществлении своих функций Единая комиссия взаимодействует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5.16.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3D09D5" w:rsidRPr="003D09D5" w:rsidRDefault="003D09D5" w:rsidP="003D09D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b/>
          <w:bCs/>
          <w:sz w:val="24"/>
          <w:szCs w:val="24"/>
          <w:lang w:eastAsia="ru-RU"/>
        </w:rPr>
        <w:t>Ответственность членов Единой комиссии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6.1.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 xml:space="preserve">6.2.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заведующего, уполномоченного </w:t>
      </w:r>
      <w:r w:rsidRPr="003D09D5">
        <w:rPr>
          <w:rFonts w:ascii="Times New Roman" w:eastAsia="Times New Roman" w:hAnsi="Times New Roman" w:cs="Times New Roman"/>
          <w:sz w:val="24"/>
          <w:szCs w:val="24"/>
          <w:lang w:eastAsia="ru-RU"/>
        </w:rPr>
        <w:lastRenderedPageBreak/>
        <w:t>органа,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6.3.  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уполномоченному органу в течение одного дня с момента, когда он узнал о таком нарушении.</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6.4.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3D09D5" w:rsidRPr="003D09D5" w:rsidRDefault="003D09D5" w:rsidP="003D09D5">
      <w:pPr>
        <w:spacing w:before="100" w:beforeAutospacing="1" w:after="100" w:afterAutospacing="1" w:line="240" w:lineRule="auto"/>
        <w:rPr>
          <w:rFonts w:ascii="Times New Roman" w:eastAsia="Times New Roman" w:hAnsi="Times New Roman" w:cs="Times New Roman"/>
          <w:sz w:val="24"/>
          <w:szCs w:val="24"/>
          <w:lang w:eastAsia="ru-RU"/>
        </w:rPr>
      </w:pPr>
      <w:r w:rsidRPr="003D09D5">
        <w:rPr>
          <w:rFonts w:ascii="Times New Roman" w:eastAsia="Times New Roman" w:hAnsi="Times New Roman" w:cs="Times New Roman"/>
          <w:sz w:val="24"/>
          <w:szCs w:val="24"/>
          <w:lang w:eastAsia="ru-RU"/>
        </w:rPr>
        <w:t>6.5.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4B3780" w:rsidRDefault="004B3780"/>
    <w:sectPr w:rsidR="004B3780" w:rsidSect="004B3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3597"/>
    <w:multiLevelType w:val="multilevel"/>
    <w:tmpl w:val="4580B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21A9C"/>
    <w:multiLevelType w:val="multilevel"/>
    <w:tmpl w:val="2694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B554E"/>
    <w:multiLevelType w:val="multilevel"/>
    <w:tmpl w:val="9530F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E1A9E"/>
    <w:multiLevelType w:val="multilevel"/>
    <w:tmpl w:val="9ED6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1F3AC9"/>
    <w:multiLevelType w:val="multilevel"/>
    <w:tmpl w:val="EE327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ED6546"/>
    <w:multiLevelType w:val="multilevel"/>
    <w:tmpl w:val="1A92A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B0FE9"/>
    <w:multiLevelType w:val="multilevel"/>
    <w:tmpl w:val="462E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6385D"/>
    <w:multiLevelType w:val="multilevel"/>
    <w:tmpl w:val="017ADD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09D5"/>
    <w:rsid w:val="00154BF0"/>
    <w:rsid w:val="00340587"/>
    <w:rsid w:val="003D09D5"/>
    <w:rsid w:val="004B3780"/>
    <w:rsid w:val="00674A99"/>
    <w:rsid w:val="007029EC"/>
    <w:rsid w:val="00E9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04140-D43C-44CC-BAA4-4DA0F35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09D5"/>
    <w:rPr>
      <w:b/>
      <w:bCs/>
    </w:rPr>
  </w:style>
  <w:style w:type="character" w:styleId="a5">
    <w:name w:val="Hyperlink"/>
    <w:basedOn w:val="a0"/>
    <w:uiPriority w:val="99"/>
    <w:semiHidden/>
    <w:unhideWhenUsed/>
    <w:rsid w:val="003D09D5"/>
    <w:rPr>
      <w:color w:val="0000FF"/>
      <w:u w:val="single"/>
    </w:rPr>
  </w:style>
  <w:style w:type="character" w:customStyle="1" w:styleId="eip-viewblock">
    <w:name w:val="eip-view_block"/>
    <w:basedOn w:val="a0"/>
    <w:rsid w:val="003D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5863">
      <w:bodyDiv w:val="1"/>
      <w:marLeft w:val="0"/>
      <w:marRight w:val="0"/>
      <w:marTop w:val="0"/>
      <w:marBottom w:val="0"/>
      <w:divBdr>
        <w:top w:val="none" w:sz="0" w:space="0" w:color="auto"/>
        <w:left w:val="none" w:sz="0" w:space="0" w:color="auto"/>
        <w:bottom w:val="none" w:sz="0" w:space="0" w:color="auto"/>
        <w:right w:val="none" w:sz="0" w:space="0" w:color="auto"/>
      </w:divBdr>
      <w:divsChild>
        <w:div w:id="90978505">
          <w:marLeft w:val="0"/>
          <w:marRight w:val="0"/>
          <w:marTop w:val="0"/>
          <w:marBottom w:val="0"/>
          <w:divBdr>
            <w:top w:val="none" w:sz="0" w:space="0" w:color="auto"/>
            <w:left w:val="none" w:sz="0" w:space="0" w:color="auto"/>
            <w:bottom w:val="none" w:sz="0" w:space="0" w:color="auto"/>
            <w:right w:val="none" w:sz="0" w:space="0" w:color="auto"/>
          </w:divBdr>
          <w:divsChild>
            <w:div w:id="1877816300">
              <w:marLeft w:val="0"/>
              <w:marRight w:val="0"/>
              <w:marTop w:val="0"/>
              <w:marBottom w:val="0"/>
              <w:divBdr>
                <w:top w:val="none" w:sz="0" w:space="0" w:color="auto"/>
                <w:left w:val="none" w:sz="0" w:space="0" w:color="auto"/>
                <w:bottom w:val="none" w:sz="0" w:space="0" w:color="auto"/>
                <w:right w:val="none" w:sz="0" w:space="0" w:color="auto"/>
              </w:divBdr>
            </w:div>
            <w:div w:id="177619903">
              <w:marLeft w:val="0"/>
              <w:marRight w:val="0"/>
              <w:marTop w:val="0"/>
              <w:marBottom w:val="0"/>
              <w:divBdr>
                <w:top w:val="none" w:sz="0" w:space="0" w:color="auto"/>
                <w:left w:val="none" w:sz="0" w:space="0" w:color="auto"/>
                <w:bottom w:val="none" w:sz="0" w:space="0" w:color="auto"/>
                <w:right w:val="none" w:sz="0" w:space="0" w:color="auto"/>
              </w:divBdr>
            </w:div>
          </w:divsChild>
        </w:div>
        <w:div w:id="1609048412">
          <w:marLeft w:val="0"/>
          <w:marRight w:val="0"/>
          <w:marTop w:val="0"/>
          <w:marBottom w:val="0"/>
          <w:divBdr>
            <w:top w:val="none" w:sz="0" w:space="0" w:color="auto"/>
            <w:left w:val="none" w:sz="0" w:space="0" w:color="auto"/>
            <w:bottom w:val="none" w:sz="0" w:space="0" w:color="auto"/>
            <w:right w:val="none" w:sz="0" w:space="0" w:color="auto"/>
          </w:divBdr>
          <w:divsChild>
            <w:div w:id="859975619">
              <w:marLeft w:val="0"/>
              <w:marRight w:val="0"/>
              <w:marTop w:val="0"/>
              <w:marBottom w:val="0"/>
              <w:divBdr>
                <w:top w:val="none" w:sz="0" w:space="0" w:color="auto"/>
                <w:left w:val="none" w:sz="0" w:space="0" w:color="auto"/>
                <w:bottom w:val="none" w:sz="0" w:space="0" w:color="auto"/>
                <w:right w:val="none" w:sz="0" w:space="0" w:color="auto"/>
              </w:divBdr>
              <w:divsChild>
                <w:div w:id="14043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34B6F8B5AE202D395C09A988E0113DB3AB337C488B813CF10F9386DQBDEE" TargetMode="External"/><Relationship Id="rId13" Type="http://schemas.openxmlformats.org/officeDocument/2006/relationships/hyperlink" Target="consultantplus://offline/ref=17634B6F8B5AE202D395C09A988E0113DB3AB23EC48CB813CF10F9386DBE7D53C4E71AB856FC7AC5QFD2E" TargetMode="External"/><Relationship Id="rId3" Type="http://schemas.openxmlformats.org/officeDocument/2006/relationships/settings" Target="settings.xml"/><Relationship Id="rId7" Type="http://schemas.openxmlformats.org/officeDocument/2006/relationships/hyperlink" Target="consultantplus://offline/ref=17634B6F8B5AE202D395C09A988E0113DB3AB637C28DB813CF10F9386DQBDEE" TargetMode="External"/><Relationship Id="rId12" Type="http://schemas.openxmlformats.org/officeDocument/2006/relationships/hyperlink" Target="consultantplus://offline/ref=17634B6F8B5AE202D395C09A988E0113DB3AB23EC48CB813CF10F9386DBE7D53C4E71AB856FC7AC6QFD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7634B6F8B5AE202D395C09A988E0113DB3BBD37CE83B813CF10F9386DQBDEE" TargetMode="External"/><Relationship Id="rId11" Type="http://schemas.openxmlformats.org/officeDocument/2006/relationships/hyperlink" Target="https://lendou45-skazka.edumsko.ru/finance/budget/articles/polozhenie_o_edinoj_komissii_po_osuwestvleniyu_zakupok_dlya_obespecheniya_gosudarstvennyh_municipal_nyh_nuzh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endou45-skazka.edumsko.ru/finance/budget/articles/polozhenie_o_edinoj_komissii_po_osuwestvleniyu_zakupok_dlya_obespecheniya_gosudarstvennyh_municipal_nyh_nuzhd" TargetMode="External"/><Relationship Id="rId4" Type="http://schemas.openxmlformats.org/officeDocument/2006/relationships/webSettings" Target="webSettings.xml"/><Relationship Id="rId9" Type="http://schemas.openxmlformats.org/officeDocument/2006/relationships/hyperlink" Target="https://lendou45-skazka.edumsko.ru/finance/budget/articles/polozhenie_o_edinoj_komissii_po_osuwestvleniyu_zakupok_dlya_obespecheniya_gosudarstvennyh_municipal_nyh_nuzhd" TargetMode="External"/><Relationship Id="rId14" Type="http://schemas.openxmlformats.org/officeDocument/2006/relationships/hyperlink" Target="consultantplus://offline/ref=17634B6F8B5AE202D395C09A988E0113DB3AB23EC48CB813CF10F9386DBE7D53C4E71AB856FC74CEQF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8411</Words>
  <Characters>47948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Марина</dc:creator>
  <cp:lastModifiedBy>user3</cp:lastModifiedBy>
  <cp:revision>4</cp:revision>
  <cp:lastPrinted>2017-08-15T07:57:00Z</cp:lastPrinted>
  <dcterms:created xsi:type="dcterms:W3CDTF">2017-08-15T07:32:00Z</dcterms:created>
  <dcterms:modified xsi:type="dcterms:W3CDTF">2019-09-17T11:23:00Z</dcterms:modified>
</cp:coreProperties>
</file>